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2B5" w:rsidRPr="00822D41" w:rsidRDefault="00541202" w:rsidP="007722B5">
      <w:pPr>
        <w:widowControl w:val="0"/>
        <w:suppressAutoHyphens/>
        <w:spacing w:after="0" w:line="240" w:lineRule="auto"/>
        <w:jc w:val="center"/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</w:pPr>
      <w:r w:rsidRPr="00822D41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  <w:lang w:bidi="en-US"/>
        </w:rPr>
        <w:t xml:space="preserve"> </w:t>
      </w:r>
      <w:r w:rsidR="007722B5" w:rsidRPr="00822D41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  <w:lang w:bidi="en-US"/>
        </w:rPr>
        <w:t>Town of Eaton Planning Board</w:t>
      </w:r>
    </w:p>
    <w:p w:rsidR="000E75E3" w:rsidRPr="00822D41" w:rsidRDefault="007722B5" w:rsidP="007722B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  <w:lang w:bidi="en-US"/>
        </w:rPr>
      </w:pPr>
      <w:r w:rsidRPr="00822D41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  <w:lang w:bidi="en-US"/>
        </w:rPr>
        <w:t>Meeting Agenda</w:t>
      </w:r>
    </w:p>
    <w:p w:rsidR="00410CBB" w:rsidRPr="00822D41" w:rsidRDefault="0040369D" w:rsidP="007722B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  <w:lang w:bidi="en-US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  <w:lang w:bidi="en-US"/>
        </w:rPr>
        <w:t>March 24</w:t>
      </w:r>
      <w:r w:rsidR="009F7208" w:rsidRPr="00822D41"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  <w:lang w:bidi="en-US"/>
        </w:rPr>
        <w:t>, 2025</w:t>
      </w:r>
    </w:p>
    <w:p w:rsidR="007722B5" w:rsidRPr="00822D41" w:rsidRDefault="007722B5" w:rsidP="007722B5">
      <w:pPr>
        <w:widowControl w:val="0"/>
        <w:suppressAutoHyphens/>
        <w:spacing w:after="0" w:line="276" w:lineRule="auto"/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</w:pPr>
      <w:r w:rsidRPr="00822D41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>Call to order</w:t>
      </w:r>
    </w:p>
    <w:p w:rsidR="00410CBB" w:rsidRPr="00822D41" w:rsidRDefault="007722B5" w:rsidP="00410CBB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</w:pPr>
      <w:r w:rsidRPr="00822D41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 xml:space="preserve">Pledge of Allegiance </w:t>
      </w:r>
    </w:p>
    <w:p w:rsidR="00FE4518" w:rsidRDefault="00686821" w:rsidP="00C51BCB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</w:pPr>
      <w:r w:rsidRPr="00822D41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 xml:space="preserve">Minutes of the </w:t>
      </w:r>
      <w:r w:rsidR="001D42E7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 xml:space="preserve">March </w:t>
      </w:r>
      <w:r w:rsidR="0040369D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>24</w:t>
      </w:r>
      <w:r w:rsidR="002E626F" w:rsidRPr="00822D41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>, 2025</w:t>
      </w:r>
      <w:r w:rsidR="00410CBB" w:rsidRPr="00822D41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 xml:space="preserve"> </w:t>
      </w:r>
      <w:r w:rsidR="007722B5" w:rsidRPr="00822D41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>meeting reviewed</w:t>
      </w:r>
      <w:r w:rsidR="00D64E95" w:rsidRPr="00822D41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 xml:space="preserve"> </w:t>
      </w:r>
    </w:p>
    <w:p w:rsidR="00C730E0" w:rsidRPr="00822D41" w:rsidRDefault="00C730E0" w:rsidP="00C51BCB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</w:pPr>
    </w:p>
    <w:p w:rsidR="00A254AA" w:rsidRDefault="00857F23" w:rsidP="00C730E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zh-CN" w:bidi="en-US"/>
        </w:rPr>
      </w:pPr>
      <w:r w:rsidRPr="00822D41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shd w:val="clear" w:color="auto" w:fill="FFFFFF"/>
          <w:lang w:bidi="en-US"/>
        </w:rPr>
        <w:t xml:space="preserve">7:00 </w:t>
      </w:r>
      <w:proofErr w:type="spellStart"/>
      <w:r w:rsidRPr="00822D41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shd w:val="clear" w:color="auto" w:fill="FFFFFF"/>
          <w:lang w:bidi="en-US"/>
        </w:rPr>
        <w:t>p.m</w:t>
      </w:r>
      <w:proofErr w:type="spellEnd"/>
      <w:r w:rsidR="00322132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shd w:val="clear" w:color="auto" w:fill="FFFFFF"/>
          <w:lang w:eastAsia="zh-CN" w:bidi="en-US"/>
        </w:rPr>
        <w:t>—</w:t>
      </w:r>
      <w:r w:rsidR="00322132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 xml:space="preserve">Coral </w:t>
      </w:r>
      <w:proofErr w:type="spellStart"/>
      <w:r w:rsidR="00322132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>Dowsland</w:t>
      </w:r>
      <w:proofErr w:type="spellEnd"/>
      <w:r w:rsidR="00322132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 xml:space="preserve"> &amp; Joseph </w:t>
      </w:r>
      <w:proofErr w:type="spellStart"/>
      <w:r w:rsidR="00322132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>Mettler</w:t>
      </w:r>
      <w:proofErr w:type="spellEnd"/>
      <w:r w:rsidR="00322132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>,</w:t>
      </w:r>
      <w:r w:rsidR="00A254A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 xml:space="preserve"> 5138 Albany St., Eaton, NY  13334, have applied for a special use permit to house small animals that are not domesticated pets on 2.36 acres at 5138 Albany St., Eaton.</w:t>
      </w:r>
    </w:p>
    <w:p w:rsidR="00C730E0" w:rsidRDefault="00C730E0" w:rsidP="00C730E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zh-CN" w:bidi="en-US"/>
        </w:rPr>
        <w:t xml:space="preserve">Tax map #:  </w:t>
      </w:r>
      <w:r w:rsidR="00A254AA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zh-CN" w:bidi="en-US"/>
        </w:rPr>
        <w:t>135.-1-22</w:t>
      </w:r>
    </w:p>
    <w:p w:rsidR="00C730E0" w:rsidRDefault="00C730E0" w:rsidP="00C730E0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zh-CN" w:bidi="en-US"/>
        </w:rPr>
      </w:pPr>
    </w:p>
    <w:p w:rsidR="00C730E0" w:rsidRPr="002B2673" w:rsidRDefault="00C730E0" w:rsidP="00C730E0">
      <w:pPr>
        <w:widowControl w:val="0"/>
        <w:suppressAutoHyphens/>
        <w:spacing w:after="0" w:line="240" w:lineRule="auto"/>
        <w:rPr>
          <w:rFonts w:ascii="Calibri" w:eastAsia="Segoe UI" w:hAnsi="Calibri" w:cs="Tahoma"/>
          <w:color w:val="000000"/>
          <w:sz w:val="24"/>
          <w:szCs w:val="24"/>
          <w:lang w:bidi="en-US"/>
        </w:rPr>
      </w:pPr>
      <w:r w:rsidRPr="002B2673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zh-CN" w:bidi="hi-IN"/>
        </w:rPr>
        <w:t xml:space="preserve">Public hearing </w:t>
      </w:r>
      <w:bookmarkStart w:id="0" w:name="_GoBack"/>
      <w:bookmarkEnd w:id="0"/>
      <w:r w:rsidRPr="002B2673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zh-CN" w:bidi="hi-IN"/>
        </w:rPr>
        <w:t xml:space="preserve">opened:  </w:t>
      </w:r>
    </w:p>
    <w:p w:rsidR="00C730E0" w:rsidRPr="002B2673" w:rsidRDefault="00C730E0" w:rsidP="00C730E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  <w:lang w:bidi="en-US"/>
        </w:rPr>
      </w:pPr>
      <w:r w:rsidRPr="002B2673"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  <w:lang w:bidi="en-US"/>
        </w:rPr>
        <w:t xml:space="preserve"> </w:t>
      </w:r>
    </w:p>
    <w:p w:rsidR="00C730E0" w:rsidRPr="002B2673" w:rsidRDefault="00C730E0" w:rsidP="00C730E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</w:pPr>
      <w:r w:rsidRPr="002B2673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 xml:space="preserve">Madison County GML Review Recommendation: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>N/A</w:t>
      </w:r>
    </w:p>
    <w:p w:rsidR="00C730E0" w:rsidRPr="002B2673" w:rsidRDefault="00C730E0" w:rsidP="00C730E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</w:pPr>
    </w:p>
    <w:p w:rsidR="00C730E0" w:rsidRPr="002B2673" w:rsidRDefault="00C730E0" w:rsidP="00C730E0">
      <w:pPr>
        <w:widowControl w:val="0"/>
        <w:suppressAutoHyphens/>
        <w:spacing w:after="0" w:line="240" w:lineRule="auto"/>
        <w:rPr>
          <w:rFonts w:ascii="Calibri" w:eastAsia="Segoe UI" w:hAnsi="Calibri" w:cs="Tahoma"/>
          <w:color w:val="000000"/>
          <w:sz w:val="24"/>
          <w:szCs w:val="24"/>
          <w:lang w:bidi="en-US"/>
        </w:rPr>
      </w:pPr>
      <w:r w:rsidRPr="002B2673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>Applicant:</w:t>
      </w:r>
    </w:p>
    <w:p w:rsidR="00C730E0" w:rsidRPr="002B2673" w:rsidRDefault="00C730E0" w:rsidP="00C730E0">
      <w:pPr>
        <w:widowControl w:val="0"/>
        <w:suppressAutoHyphens/>
        <w:spacing w:after="0" w:line="240" w:lineRule="auto"/>
        <w:rPr>
          <w:rFonts w:ascii="Calibri" w:eastAsia="Segoe UI" w:hAnsi="Calibri" w:cs="Tahoma"/>
          <w:color w:val="000000"/>
          <w:sz w:val="24"/>
          <w:szCs w:val="24"/>
          <w:lang w:bidi="en-US"/>
        </w:rPr>
      </w:pPr>
      <w:r w:rsidRPr="002B2673"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  <w:lang w:bidi="en-US"/>
        </w:rPr>
        <w:t xml:space="preserve"> </w:t>
      </w:r>
    </w:p>
    <w:p w:rsidR="00C730E0" w:rsidRPr="002B2673" w:rsidRDefault="00C730E0" w:rsidP="00C730E0">
      <w:pPr>
        <w:widowControl w:val="0"/>
        <w:suppressAutoHyphens/>
        <w:spacing w:after="0" w:line="480" w:lineRule="auto"/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</w:pPr>
      <w:r w:rsidRPr="002B26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Communications—prior: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  </w:t>
      </w:r>
    </w:p>
    <w:p w:rsidR="00C730E0" w:rsidRPr="002B2673" w:rsidRDefault="00C730E0" w:rsidP="00C730E0">
      <w:pPr>
        <w:widowControl w:val="0"/>
        <w:suppressAutoHyphens/>
        <w:spacing w:after="0" w:line="480" w:lineRule="auto"/>
        <w:rPr>
          <w:rFonts w:ascii="Times New Roman" w:eastAsia="Segoe UI" w:hAnsi="Times New Roman" w:cs="Tahoma"/>
          <w:color w:val="000000"/>
          <w:sz w:val="24"/>
          <w:szCs w:val="24"/>
          <w:lang w:bidi="en-US"/>
        </w:rPr>
      </w:pPr>
      <w:r w:rsidRPr="002B267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FFFFF"/>
          <w:lang w:bidi="en-US"/>
        </w:rPr>
        <w:t xml:space="preserve">Communications—audience:  </w:t>
      </w:r>
    </w:p>
    <w:p w:rsidR="00C730E0" w:rsidRDefault="00C730E0" w:rsidP="00C730E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</w:pPr>
      <w:r w:rsidRPr="002B2673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 xml:space="preserve">Application discussion closed: </w:t>
      </w:r>
    </w:p>
    <w:p w:rsidR="00A254AA" w:rsidRPr="002B2673" w:rsidRDefault="00A254AA" w:rsidP="00C730E0">
      <w:pPr>
        <w:widowControl w:val="0"/>
        <w:suppressAutoHyphens/>
        <w:spacing w:after="0" w:line="240" w:lineRule="auto"/>
        <w:rPr>
          <w:rFonts w:ascii="Calibri" w:eastAsia="Segoe UI" w:hAnsi="Calibri" w:cs="Tahoma"/>
          <w:color w:val="000000"/>
          <w:sz w:val="24"/>
          <w:szCs w:val="24"/>
          <w:lang w:bidi="en-US"/>
        </w:rPr>
      </w:pPr>
    </w:p>
    <w:p w:rsidR="00C730E0" w:rsidRPr="002B2673" w:rsidRDefault="00C730E0" w:rsidP="00C730E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  <w:lang w:bidi="en-US"/>
        </w:rPr>
      </w:pPr>
    </w:p>
    <w:p w:rsidR="00C730E0" w:rsidRDefault="00C730E0" w:rsidP="00C730E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</w:pPr>
      <w:r w:rsidRPr="002B2673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>SEQR – Motion for a Negative/Positive SEQR declaration</w:t>
      </w:r>
    </w:p>
    <w:p w:rsidR="00A254AA" w:rsidRDefault="00A254AA" w:rsidP="00C730E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</w:pPr>
    </w:p>
    <w:p w:rsidR="00A254AA" w:rsidRDefault="00A254AA" w:rsidP="00C730E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</w:pPr>
    </w:p>
    <w:p w:rsidR="00C730E0" w:rsidRPr="002B2673" w:rsidRDefault="00C730E0" w:rsidP="00C730E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  <w:lang w:bidi="en-US"/>
        </w:rPr>
      </w:pPr>
    </w:p>
    <w:p w:rsidR="00C730E0" w:rsidRPr="002B2673" w:rsidRDefault="00C730E0" w:rsidP="00C730E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zh-CN" w:bidi="hi-IN"/>
        </w:rPr>
      </w:pPr>
      <w:r w:rsidRPr="002B2673"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  <w:shd w:val="clear" w:color="auto" w:fill="FFFFFF"/>
          <w:lang w:eastAsia="zh-CN" w:bidi="hi-IN"/>
        </w:rPr>
        <w:t>Motion to approve/disapprove</w:t>
      </w:r>
      <w:r w:rsidRPr="002B2673"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  <w:shd w:val="clear" w:color="auto" w:fill="FFFFFF"/>
          <w:lang w:eastAsia="zh-CN" w:bidi="hi-IN"/>
        </w:rPr>
        <w:tab/>
      </w:r>
      <w:r w:rsidRPr="002B2673"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  <w:shd w:val="clear" w:color="auto" w:fill="FFFFFF"/>
          <w:lang w:eastAsia="zh-CN" w:bidi="hi-IN"/>
        </w:rPr>
        <w:tab/>
        <w:t xml:space="preserve">with/without conditions </w:t>
      </w:r>
    </w:p>
    <w:p w:rsidR="002E353B" w:rsidRDefault="002E353B" w:rsidP="00C730E0">
      <w:pPr>
        <w:pStyle w:val="Heading1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bidi="en-US"/>
        </w:rPr>
      </w:pPr>
      <w:r w:rsidRPr="00822D41"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  <w:lang w:bidi="en-US"/>
        </w:rPr>
        <w:t xml:space="preserve"> </w:t>
      </w:r>
    </w:p>
    <w:p w:rsidR="00C730E0" w:rsidRPr="00C730E0" w:rsidRDefault="00C730E0" w:rsidP="00C730E0">
      <w:pPr>
        <w:rPr>
          <w:lang w:bidi="en-US"/>
        </w:rPr>
      </w:pPr>
    </w:p>
    <w:p w:rsidR="001A51E7" w:rsidRPr="00822D41" w:rsidRDefault="001A51E7" w:rsidP="003E415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zh-CN" w:bidi="en-US"/>
        </w:rPr>
      </w:pPr>
    </w:p>
    <w:p w:rsidR="009B0E80" w:rsidRPr="00822D41" w:rsidRDefault="009B0E80" w:rsidP="007722B5">
      <w:pPr>
        <w:widowControl w:val="0"/>
        <w:suppressAutoHyphens/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u w:val="single"/>
          <w:lang w:bidi="en-US"/>
        </w:rPr>
      </w:pPr>
    </w:p>
    <w:p w:rsidR="009B0E80" w:rsidRPr="00822D41" w:rsidRDefault="009B0E80" w:rsidP="007722B5">
      <w:pPr>
        <w:widowControl w:val="0"/>
        <w:suppressAutoHyphens/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u w:val="single"/>
          <w:lang w:bidi="en-US"/>
        </w:rPr>
      </w:pPr>
    </w:p>
    <w:p w:rsidR="007722B5" w:rsidRDefault="007722B5" w:rsidP="007722B5">
      <w:pPr>
        <w:widowControl w:val="0"/>
        <w:suppressAutoHyphens/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u w:val="single"/>
          <w:lang w:bidi="en-US"/>
        </w:rPr>
      </w:pPr>
      <w:r w:rsidRPr="00822D41">
        <w:rPr>
          <w:rFonts w:ascii="Times New Roman" w:eastAsia="Segoe UI" w:hAnsi="Times New Roman" w:cs="Times New Roman"/>
          <w:color w:val="000000"/>
          <w:sz w:val="24"/>
          <w:szCs w:val="24"/>
          <w:u w:val="single"/>
          <w:lang w:bidi="en-US"/>
        </w:rPr>
        <w:t>Other Business:</w:t>
      </w:r>
    </w:p>
    <w:p w:rsidR="009D239B" w:rsidRDefault="009D239B" w:rsidP="007722B5">
      <w:pPr>
        <w:widowControl w:val="0"/>
        <w:suppressAutoHyphens/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u w:val="single"/>
          <w:lang w:bidi="en-US"/>
        </w:rPr>
      </w:pPr>
    </w:p>
    <w:p w:rsidR="001A51E7" w:rsidRDefault="001A51E7" w:rsidP="007722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</w:pPr>
    </w:p>
    <w:p w:rsidR="00A254AA" w:rsidRDefault="00A254AA" w:rsidP="007722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</w:pPr>
    </w:p>
    <w:p w:rsidR="00A254AA" w:rsidRDefault="00A254AA" w:rsidP="007722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</w:pPr>
    </w:p>
    <w:p w:rsidR="00C730E0" w:rsidRPr="00822D41" w:rsidRDefault="00C730E0" w:rsidP="007722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</w:pPr>
    </w:p>
    <w:p w:rsidR="00C433A0" w:rsidRPr="00822D41" w:rsidRDefault="007722B5" w:rsidP="00277E23">
      <w:pPr>
        <w:widowControl w:val="0"/>
        <w:suppressAutoHyphens/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</w:pPr>
      <w:r w:rsidRPr="00822D41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>Motion to adjourn:</w:t>
      </w:r>
      <w:r w:rsidRPr="00822D41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ab/>
      </w:r>
      <w:r w:rsidRPr="00822D41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ab/>
      </w:r>
      <w:r w:rsidRPr="00822D41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ab/>
      </w:r>
      <w:r w:rsidR="00FC7638" w:rsidRPr="00822D41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ab/>
      </w:r>
      <w:r w:rsidR="00FC7638" w:rsidRPr="00822D41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ab/>
      </w:r>
      <w:r w:rsidR="00FC7638" w:rsidRPr="00822D41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ab/>
      </w:r>
      <w:r w:rsidRPr="00822D41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bidi="en-US"/>
        </w:rPr>
        <w:t xml:space="preserve">Time: </w:t>
      </w:r>
    </w:p>
    <w:sectPr w:rsidR="00C433A0" w:rsidRPr="00822D41" w:rsidSect="001A51E7">
      <w:footerReference w:type="even" r:id="rId7"/>
      <w:footerReference w:type="default" r:id="rId8"/>
      <w:pgSz w:w="12240" w:h="15840"/>
      <w:pgMar w:top="720" w:right="720" w:bottom="432" w:left="720" w:header="0" w:footer="72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09D" w:rsidRDefault="00BF009D">
      <w:pPr>
        <w:spacing w:after="0" w:line="240" w:lineRule="auto"/>
      </w:pPr>
      <w:r>
        <w:separator/>
      </w:r>
    </w:p>
  </w:endnote>
  <w:endnote w:type="continuationSeparator" w:id="0">
    <w:p w:rsidR="00BF009D" w:rsidRDefault="00BF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9AA" w:rsidRDefault="007722B5">
    <w:pPr>
      <w:pStyle w:val="Footer"/>
      <w:jc w:val="right"/>
    </w:pPr>
    <w:r>
      <w:rPr>
        <w:u w:val="single"/>
      </w:rPr>
      <w:t xml:space="preserve">  </w:t>
    </w:r>
  </w:p>
  <w:p w:rsidR="008859AA" w:rsidRDefault="00BF009D">
    <w:pPr>
      <w:pStyle w:val="Footer"/>
      <w:jc w:val="right"/>
      <w:rPr>
        <w:u w:val="single"/>
      </w:rPr>
    </w:pPr>
  </w:p>
  <w:p w:rsidR="008859AA" w:rsidRDefault="00BF009D">
    <w:pPr>
      <w:pStyle w:val="Footer"/>
      <w:jc w:val="right"/>
      <w:rPr>
        <w:b/>
        <w:bCs/>
        <w:sz w:val="28"/>
        <w:szCs w:val="28"/>
        <w:u w:val="sing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9AA" w:rsidRDefault="00BF009D">
    <w:pPr>
      <w:pStyle w:val="Footer"/>
      <w:jc w:val="right"/>
      <w:rPr>
        <w:b/>
        <w:bCs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09D" w:rsidRDefault="00BF009D">
      <w:pPr>
        <w:spacing w:after="0" w:line="240" w:lineRule="auto"/>
      </w:pPr>
      <w:r>
        <w:separator/>
      </w:r>
    </w:p>
  </w:footnote>
  <w:footnote w:type="continuationSeparator" w:id="0">
    <w:p w:rsidR="00BF009D" w:rsidRDefault="00BF0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648F"/>
    <w:multiLevelType w:val="hybridMultilevel"/>
    <w:tmpl w:val="4CA0F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25CA3"/>
    <w:multiLevelType w:val="hybridMultilevel"/>
    <w:tmpl w:val="89BEB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E5B63"/>
    <w:multiLevelType w:val="hybridMultilevel"/>
    <w:tmpl w:val="90D48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B7E83"/>
    <w:multiLevelType w:val="hybridMultilevel"/>
    <w:tmpl w:val="4AFE7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77E67"/>
    <w:multiLevelType w:val="hybridMultilevel"/>
    <w:tmpl w:val="74AC7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A2E5C"/>
    <w:multiLevelType w:val="hybridMultilevel"/>
    <w:tmpl w:val="A6F45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00655"/>
    <w:multiLevelType w:val="hybridMultilevel"/>
    <w:tmpl w:val="E1CC1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7696C"/>
    <w:multiLevelType w:val="hybridMultilevel"/>
    <w:tmpl w:val="FE42C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86086"/>
    <w:multiLevelType w:val="hybridMultilevel"/>
    <w:tmpl w:val="CAC0C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216DB"/>
    <w:multiLevelType w:val="hybridMultilevel"/>
    <w:tmpl w:val="5374D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A660D"/>
    <w:multiLevelType w:val="hybridMultilevel"/>
    <w:tmpl w:val="9E943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B3794"/>
    <w:multiLevelType w:val="hybridMultilevel"/>
    <w:tmpl w:val="915C1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911B0"/>
    <w:multiLevelType w:val="hybridMultilevel"/>
    <w:tmpl w:val="C7024D0C"/>
    <w:lvl w:ilvl="0" w:tplc="BD109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1"/>
  </w:num>
  <w:num w:numId="9">
    <w:abstractNumId w:val="0"/>
  </w:num>
  <w:num w:numId="10">
    <w:abstractNumId w:val="10"/>
  </w:num>
  <w:num w:numId="11">
    <w:abstractNumId w:val="12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2B5"/>
    <w:rsid w:val="000049DF"/>
    <w:rsid w:val="00022C1C"/>
    <w:rsid w:val="00045C0A"/>
    <w:rsid w:val="00054B3C"/>
    <w:rsid w:val="00074AB8"/>
    <w:rsid w:val="000775BB"/>
    <w:rsid w:val="000B33ED"/>
    <w:rsid w:val="000C77E3"/>
    <w:rsid w:val="000D3D15"/>
    <w:rsid w:val="000E71BD"/>
    <w:rsid w:val="000E75E3"/>
    <w:rsid w:val="000F7A75"/>
    <w:rsid w:val="00161B0B"/>
    <w:rsid w:val="001A024C"/>
    <w:rsid w:val="001A51E7"/>
    <w:rsid w:val="001D2A26"/>
    <w:rsid w:val="001D42E7"/>
    <w:rsid w:val="001F53E8"/>
    <w:rsid w:val="001F71FC"/>
    <w:rsid w:val="00224079"/>
    <w:rsid w:val="002367C6"/>
    <w:rsid w:val="002542DC"/>
    <w:rsid w:val="0027241E"/>
    <w:rsid w:val="00277E23"/>
    <w:rsid w:val="002B2673"/>
    <w:rsid w:val="002D0046"/>
    <w:rsid w:val="002E17A4"/>
    <w:rsid w:val="002E353B"/>
    <w:rsid w:val="002E626F"/>
    <w:rsid w:val="00322132"/>
    <w:rsid w:val="00327C0F"/>
    <w:rsid w:val="0036239F"/>
    <w:rsid w:val="00382F8E"/>
    <w:rsid w:val="00387F1F"/>
    <w:rsid w:val="003928F6"/>
    <w:rsid w:val="003A2D3A"/>
    <w:rsid w:val="003A395B"/>
    <w:rsid w:val="003D0638"/>
    <w:rsid w:val="003D67DC"/>
    <w:rsid w:val="003E05CC"/>
    <w:rsid w:val="003E415B"/>
    <w:rsid w:val="0040369D"/>
    <w:rsid w:val="00410CBB"/>
    <w:rsid w:val="00416F22"/>
    <w:rsid w:val="0047057C"/>
    <w:rsid w:val="00477284"/>
    <w:rsid w:val="0048044C"/>
    <w:rsid w:val="00494F35"/>
    <w:rsid w:val="004A5A40"/>
    <w:rsid w:val="004B2E8D"/>
    <w:rsid w:val="004E62AA"/>
    <w:rsid w:val="004F2168"/>
    <w:rsid w:val="0052735B"/>
    <w:rsid w:val="00541202"/>
    <w:rsid w:val="005B2CCB"/>
    <w:rsid w:val="00614254"/>
    <w:rsid w:val="0062734C"/>
    <w:rsid w:val="00633D8F"/>
    <w:rsid w:val="00683589"/>
    <w:rsid w:val="00686821"/>
    <w:rsid w:val="00687112"/>
    <w:rsid w:val="00695E82"/>
    <w:rsid w:val="006A2E01"/>
    <w:rsid w:val="006D7DEA"/>
    <w:rsid w:val="00746B3B"/>
    <w:rsid w:val="0076741F"/>
    <w:rsid w:val="00770826"/>
    <w:rsid w:val="007722B5"/>
    <w:rsid w:val="0079220C"/>
    <w:rsid w:val="007A04E7"/>
    <w:rsid w:val="007A5128"/>
    <w:rsid w:val="007B43A3"/>
    <w:rsid w:val="00821601"/>
    <w:rsid w:val="00822D41"/>
    <w:rsid w:val="00834F8B"/>
    <w:rsid w:val="008416FA"/>
    <w:rsid w:val="008430C0"/>
    <w:rsid w:val="008466A7"/>
    <w:rsid w:val="00857F23"/>
    <w:rsid w:val="00875E51"/>
    <w:rsid w:val="008A412E"/>
    <w:rsid w:val="008B3B22"/>
    <w:rsid w:val="008C41A7"/>
    <w:rsid w:val="008D3753"/>
    <w:rsid w:val="0091157F"/>
    <w:rsid w:val="00920D14"/>
    <w:rsid w:val="009419ED"/>
    <w:rsid w:val="009B0E80"/>
    <w:rsid w:val="009B181E"/>
    <w:rsid w:val="009C31AC"/>
    <w:rsid w:val="009D239B"/>
    <w:rsid w:val="009E08B2"/>
    <w:rsid w:val="009F7208"/>
    <w:rsid w:val="00A254AA"/>
    <w:rsid w:val="00A45E8D"/>
    <w:rsid w:val="00A70A56"/>
    <w:rsid w:val="00A87D93"/>
    <w:rsid w:val="00A91378"/>
    <w:rsid w:val="00AE007E"/>
    <w:rsid w:val="00B162B1"/>
    <w:rsid w:val="00B35411"/>
    <w:rsid w:val="00B5135C"/>
    <w:rsid w:val="00B55D7C"/>
    <w:rsid w:val="00B65845"/>
    <w:rsid w:val="00B72F42"/>
    <w:rsid w:val="00B87D54"/>
    <w:rsid w:val="00B87F47"/>
    <w:rsid w:val="00BA4504"/>
    <w:rsid w:val="00BA5AD2"/>
    <w:rsid w:val="00BB47E0"/>
    <w:rsid w:val="00BE04F7"/>
    <w:rsid w:val="00BE53A0"/>
    <w:rsid w:val="00BF009D"/>
    <w:rsid w:val="00C0275B"/>
    <w:rsid w:val="00C0760F"/>
    <w:rsid w:val="00C07EC5"/>
    <w:rsid w:val="00C27AE5"/>
    <w:rsid w:val="00C422B8"/>
    <w:rsid w:val="00C433A0"/>
    <w:rsid w:val="00C4552E"/>
    <w:rsid w:val="00C51BCB"/>
    <w:rsid w:val="00C730E0"/>
    <w:rsid w:val="00C839F5"/>
    <w:rsid w:val="00C90D86"/>
    <w:rsid w:val="00C95C6E"/>
    <w:rsid w:val="00CA00CB"/>
    <w:rsid w:val="00CB418D"/>
    <w:rsid w:val="00CD084A"/>
    <w:rsid w:val="00CD0D08"/>
    <w:rsid w:val="00D1742E"/>
    <w:rsid w:val="00D25DCA"/>
    <w:rsid w:val="00D527DC"/>
    <w:rsid w:val="00D641F6"/>
    <w:rsid w:val="00D645F6"/>
    <w:rsid w:val="00D64E95"/>
    <w:rsid w:val="00D7414E"/>
    <w:rsid w:val="00D77CFE"/>
    <w:rsid w:val="00DD1EC7"/>
    <w:rsid w:val="00E06D8F"/>
    <w:rsid w:val="00E33DB9"/>
    <w:rsid w:val="00E44856"/>
    <w:rsid w:val="00E502EA"/>
    <w:rsid w:val="00E865E1"/>
    <w:rsid w:val="00E87852"/>
    <w:rsid w:val="00E87949"/>
    <w:rsid w:val="00E94621"/>
    <w:rsid w:val="00EB3DC1"/>
    <w:rsid w:val="00EF4484"/>
    <w:rsid w:val="00EF6A23"/>
    <w:rsid w:val="00F42165"/>
    <w:rsid w:val="00F75016"/>
    <w:rsid w:val="00F95457"/>
    <w:rsid w:val="00FC2D7D"/>
    <w:rsid w:val="00FC7638"/>
    <w:rsid w:val="00FE4518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EB360"/>
  <w15:chartTrackingRefBased/>
  <w15:docId w15:val="{A2AB18D8-BBF0-4770-BE74-34BE0CCA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76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72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22B5"/>
  </w:style>
  <w:style w:type="paragraph" w:styleId="BalloonText">
    <w:name w:val="Balloon Text"/>
    <w:basedOn w:val="Normal"/>
    <w:link w:val="BalloonTextChar"/>
    <w:uiPriority w:val="99"/>
    <w:semiHidden/>
    <w:unhideWhenUsed/>
    <w:rsid w:val="00236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7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541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076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9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</cp:lastModifiedBy>
  <cp:revision>6</cp:revision>
  <cp:lastPrinted>2025-03-24T15:49:00Z</cp:lastPrinted>
  <dcterms:created xsi:type="dcterms:W3CDTF">2025-05-01T13:03:00Z</dcterms:created>
  <dcterms:modified xsi:type="dcterms:W3CDTF">2025-05-01T13:11:00Z</dcterms:modified>
</cp:coreProperties>
</file>